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BC" w:rsidRPr="00F32758" w:rsidRDefault="0025493E" w:rsidP="0091324D">
      <w:pPr>
        <w:spacing w:after="0" w:line="260" w:lineRule="atLeast"/>
        <w:ind w:left="851" w:hanging="851"/>
        <w:jc w:val="both"/>
        <w:rPr>
          <w:rFonts w:cs="Calibri"/>
          <w:b/>
        </w:rPr>
      </w:pPr>
      <w:r>
        <w:rPr>
          <w:rFonts w:ascii="Arial" w:eastAsia="Times New Roman" w:hAnsi="Arial" w:cs="Arial"/>
          <w:b/>
          <w:sz w:val="20"/>
          <w:szCs w:val="20"/>
        </w:rPr>
        <w:t>NOVICA ZA SPLETNO STRAN LZS</w:t>
      </w:r>
      <w:r w:rsidR="008A72A4">
        <w:rPr>
          <w:rFonts w:ascii="Arial" w:eastAsia="Times New Roman" w:hAnsi="Arial" w:cs="Arial"/>
          <w:b/>
          <w:sz w:val="20"/>
          <w:szCs w:val="20"/>
        </w:rPr>
        <w:t>, VŠVO in GIS</w:t>
      </w:r>
      <w:r w:rsidR="004570BC" w:rsidRPr="00F3275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570BC" w:rsidRPr="00F32758">
        <w:rPr>
          <w:rFonts w:ascii="Arial" w:eastAsia="Times New Roman" w:hAnsi="Arial" w:cs="Arial"/>
          <w:b/>
          <w:sz w:val="20"/>
          <w:szCs w:val="20"/>
        </w:rPr>
        <w:tab/>
      </w:r>
    </w:p>
    <w:p w:rsidR="004570BC" w:rsidRDefault="004570BC" w:rsidP="004570BC">
      <w:pPr>
        <w:spacing w:after="0" w:line="260" w:lineRule="atLeast"/>
        <w:ind w:left="1410" w:hanging="1410"/>
        <w:jc w:val="both"/>
        <w:rPr>
          <w:rFonts w:ascii="Arial" w:eastAsia="Times New Roman" w:hAnsi="Arial" w:cs="Arial"/>
          <w:sz w:val="20"/>
          <w:szCs w:val="20"/>
        </w:rPr>
      </w:pPr>
    </w:p>
    <w:p w:rsidR="008B0019" w:rsidRPr="008A72A4" w:rsidRDefault="008B0019" w:rsidP="008B0019">
      <w:pPr>
        <w:jc w:val="both"/>
        <w:rPr>
          <w:rFonts w:ascii="Arial" w:hAnsi="Arial" w:cs="Arial"/>
          <w:b/>
          <w:color w:val="006600"/>
          <w:sz w:val="24"/>
          <w:szCs w:val="26"/>
        </w:rPr>
      </w:pPr>
      <w:r w:rsidRPr="008A72A4">
        <w:rPr>
          <w:rFonts w:ascii="Arial" w:hAnsi="Arial" w:cs="Arial"/>
          <w:b/>
          <w:color w:val="006600"/>
          <w:sz w:val="24"/>
          <w:szCs w:val="26"/>
        </w:rPr>
        <w:t xml:space="preserve">Namestitev zvočnih in svetlobnih odvračal za divjad na najbolj problematičnih odsekih državnih cest </w:t>
      </w:r>
    </w:p>
    <w:p w:rsidR="008B0019" w:rsidRPr="00540ED3" w:rsidRDefault="008B0019" w:rsidP="00682F0E">
      <w:pPr>
        <w:spacing w:after="120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540ED3">
        <w:rPr>
          <w:rFonts w:ascii="Arial" w:hAnsi="Arial" w:cs="Arial"/>
          <w:b/>
          <w:i/>
          <w:sz w:val="18"/>
          <w:szCs w:val="18"/>
        </w:rPr>
        <w:t>Direkcija RS za infrastrukturo</w:t>
      </w:r>
      <w:r w:rsidRPr="00540ED3">
        <w:rPr>
          <w:rFonts w:ascii="Arial" w:hAnsi="Arial" w:cs="Arial"/>
          <w:b/>
          <w:sz w:val="18"/>
          <w:szCs w:val="18"/>
        </w:rPr>
        <w:t xml:space="preserve"> </w:t>
      </w:r>
      <w:r w:rsidR="0025493E">
        <w:rPr>
          <w:rFonts w:ascii="Arial" w:hAnsi="Arial" w:cs="Arial"/>
          <w:b/>
          <w:sz w:val="18"/>
          <w:szCs w:val="18"/>
        </w:rPr>
        <w:t xml:space="preserve">(DRSI) </w:t>
      </w:r>
      <w:r w:rsidR="00586067" w:rsidRPr="00540ED3">
        <w:rPr>
          <w:rFonts w:ascii="Arial" w:hAnsi="Arial" w:cs="Arial"/>
          <w:b/>
          <w:sz w:val="18"/>
          <w:szCs w:val="18"/>
        </w:rPr>
        <w:t xml:space="preserve">skupaj z </w:t>
      </w:r>
      <w:r w:rsidR="008A72A4">
        <w:rPr>
          <w:rFonts w:ascii="Arial" w:hAnsi="Arial" w:cs="Arial"/>
          <w:b/>
          <w:sz w:val="18"/>
          <w:szCs w:val="18"/>
        </w:rPr>
        <w:t xml:space="preserve">raziskovalci divjadi, </w:t>
      </w:r>
      <w:r w:rsidR="00586067" w:rsidRPr="00540ED3">
        <w:rPr>
          <w:rFonts w:ascii="Arial" w:hAnsi="Arial" w:cs="Arial"/>
          <w:b/>
          <w:sz w:val="18"/>
          <w:szCs w:val="18"/>
        </w:rPr>
        <w:t xml:space="preserve">upravljavci lovišč in </w:t>
      </w:r>
      <w:r w:rsidR="00586067" w:rsidRPr="00540ED3">
        <w:rPr>
          <w:rFonts w:ascii="Arial" w:hAnsi="Arial" w:cs="Arial"/>
          <w:b/>
          <w:i/>
          <w:sz w:val="18"/>
          <w:szCs w:val="18"/>
        </w:rPr>
        <w:t>Lovsko zvezo Slovenije</w:t>
      </w:r>
      <w:r w:rsidR="00586067" w:rsidRPr="00540ED3">
        <w:rPr>
          <w:rFonts w:ascii="Arial" w:hAnsi="Arial" w:cs="Arial"/>
          <w:b/>
          <w:sz w:val="18"/>
          <w:szCs w:val="18"/>
        </w:rPr>
        <w:t xml:space="preserve"> </w:t>
      </w:r>
      <w:r w:rsidRPr="00540ED3">
        <w:rPr>
          <w:rFonts w:ascii="Arial" w:hAnsi="Arial" w:cs="Arial"/>
          <w:b/>
          <w:sz w:val="18"/>
          <w:szCs w:val="18"/>
        </w:rPr>
        <w:t xml:space="preserve">že vrsto let vlaga </w:t>
      </w:r>
      <w:r w:rsidR="0025493E">
        <w:rPr>
          <w:rFonts w:ascii="Arial" w:hAnsi="Arial" w:cs="Arial"/>
          <w:b/>
          <w:sz w:val="18"/>
          <w:szCs w:val="18"/>
        </w:rPr>
        <w:t>precejšnje</w:t>
      </w:r>
      <w:r w:rsidRPr="00540ED3">
        <w:rPr>
          <w:rFonts w:ascii="Arial" w:hAnsi="Arial" w:cs="Arial"/>
          <w:b/>
          <w:sz w:val="18"/>
          <w:szCs w:val="18"/>
        </w:rPr>
        <w:t xml:space="preserve"> napore za zmanjšanje števila trkov vozil z divjadjo na slovenskih državnih cestah. V </w:t>
      </w:r>
      <w:r w:rsidR="0025067B" w:rsidRPr="00540ED3">
        <w:rPr>
          <w:rFonts w:ascii="Arial" w:hAnsi="Arial" w:cs="Arial"/>
          <w:b/>
          <w:sz w:val="18"/>
          <w:szCs w:val="18"/>
        </w:rPr>
        <w:t>letu</w:t>
      </w:r>
      <w:r w:rsidRPr="00540ED3">
        <w:rPr>
          <w:rFonts w:ascii="Arial" w:hAnsi="Arial" w:cs="Arial"/>
          <w:b/>
          <w:sz w:val="18"/>
          <w:szCs w:val="18"/>
        </w:rPr>
        <w:t xml:space="preserve"> 2019 bo v sodelovanju z </w:t>
      </w:r>
      <w:r w:rsidRPr="00540ED3">
        <w:rPr>
          <w:rFonts w:ascii="Arial" w:hAnsi="Arial" w:cs="Arial"/>
          <w:b/>
          <w:i/>
          <w:sz w:val="18"/>
          <w:szCs w:val="18"/>
        </w:rPr>
        <w:t>Visoko šolo za varstvo okolja</w:t>
      </w:r>
      <w:r w:rsidR="008A72A4">
        <w:rPr>
          <w:rFonts w:ascii="Arial" w:hAnsi="Arial" w:cs="Arial"/>
          <w:b/>
          <w:i/>
          <w:sz w:val="18"/>
          <w:szCs w:val="18"/>
        </w:rPr>
        <w:t xml:space="preserve"> </w:t>
      </w:r>
      <w:r w:rsidR="008A72A4">
        <w:rPr>
          <w:rFonts w:ascii="Arial" w:hAnsi="Arial" w:cs="Arial"/>
          <w:b/>
          <w:sz w:val="18"/>
          <w:szCs w:val="18"/>
        </w:rPr>
        <w:t>kot vodilnim partnerjem</w:t>
      </w:r>
      <w:r w:rsidRPr="00540ED3">
        <w:rPr>
          <w:rFonts w:ascii="Arial" w:hAnsi="Arial" w:cs="Arial"/>
          <w:b/>
          <w:sz w:val="18"/>
          <w:szCs w:val="18"/>
        </w:rPr>
        <w:t xml:space="preserve">, </w:t>
      </w:r>
      <w:r w:rsidRPr="00540ED3">
        <w:rPr>
          <w:rFonts w:ascii="Arial" w:hAnsi="Arial" w:cs="Arial"/>
          <w:b/>
          <w:i/>
          <w:sz w:val="18"/>
          <w:szCs w:val="18"/>
        </w:rPr>
        <w:t>Gozdarskim inštitutom Slovenije</w:t>
      </w:r>
      <w:r w:rsidRPr="00540ED3">
        <w:rPr>
          <w:rFonts w:ascii="Arial" w:hAnsi="Arial" w:cs="Arial"/>
          <w:b/>
          <w:sz w:val="18"/>
          <w:szCs w:val="18"/>
        </w:rPr>
        <w:t xml:space="preserve"> in podjetjema </w:t>
      </w:r>
      <w:proofErr w:type="spellStart"/>
      <w:r w:rsidRPr="00540ED3">
        <w:rPr>
          <w:rFonts w:ascii="Arial" w:hAnsi="Arial" w:cs="Arial"/>
          <w:b/>
          <w:i/>
          <w:sz w:val="18"/>
          <w:szCs w:val="18"/>
        </w:rPr>
        <w:t>Cervus</w:t>
      </w:r>
      <w:proofErr w:type="spellEnd"/>
      <w:r w:rsidRPr="00540ED3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540ED3">
        <w:rPr>
          <w:rFonts w:ascii="Arial" w:hAnsi="Arial" w:cs="Arial"/>
          <w:b/>
          <w:i/>
          <w:sz w:val="18"/>
          <w:szCs w:val="18"/>
        </w:rPr>
        <w:t>d.o.o</w:t>
      </w:r>
      <w:proofErr w:type="spellEnd"/>
      <w:r w:rsidRPr="00540ED3">
        <w:rPr>
          <w:rFonts w:ascii="Arial" w:hAnsi="Arial" w:cs="Arial"/>
          <w:b/>
          <w:i/>
          <w:sz w:val="18"/>
          <w:szCs w:val="18"/>
        </w:rPr>
        <w:t>.</w:t>
      </w:r>
      <w:r w:rsidRPr="00540ED3">
        <w:rPr>
          <w:rFonts w:ascii="Arial" w:hAnsi="Arial" w:cs="Arial"/>
          <w:b/>
          <w:sz w:val="18"/>
          <w:szCs w:val="18"/>
        </w:rPr>
        <w:t xml:space="preserve"> ter </w:t>
      </w:r>
      <w:r w:rsidRPr="00540ED3">
        <w:rPr>
          <w:rFonts w:ascii="Arial" w:hAnsi="Arial" w:cs="Arial"/>
          <w:b/>
          <w:i/>
          <w:sz w:val="18"/>
          <w:szCs w:val="18"/>
        </w:rPr>
        <w:t xml:space="preserve">Koblar </w:t>
      </w:r>
      <w:proofErr w:type="spellStart"/>
      <w:r w:rsidRPr="00540ED3">
        <w:rPr>
          <w:rFonts w:ascii="Arial" w:hAnsi="Arial" w:cs="Arial"/>
          <w:b/>
          <w:i/>
          <w:sz w:val="18"/>
          <w:szCs w:val="18"/>
        </w:rPr>
        <w:t>d.o.o</w:t>
      </w:r>
      <w:proofErr w:type="spellEnd"/>
      <w:r w:rsidRPr="00540ED3">
        <w:rPr>
          <w:rFonts w:ascii="Arial" w:hAnsi="Arial" w:cs="Arial"/>
          <w:b/>
          <w:i/>
          <w:sz w:val="18"/>
          <w:szCs w:val="18"/>
        </w:rPr>
        <w:t>.</w:t>
      </w:r>
      <w:r w:rsidRPr="00540ED3">
        <w:rPr>
          <w:rFonts w:ascii="Arial" w:hAnsi="Arial" w:cs="Arial"/>
          <w:b/>
          <w:sz w:val="18"/>
          <w:szCs w:val="18"/>
        </w:rPr>
        <w:t xml:space="preserve"> namestila zvočne odvračalne naprave in modre svetlobne odsevnike na kar 414 problematičnih odsekov državnih cest v 169 loviščih oz. v skupni dolžini prek</w:t>
      </w:r>
      <w:r w:rsidR="00AB5A6A">
        <w:rPr>
          <w:rFonts w:ascii="Arial" w:hAnsi="Arial" w:cs="Arial"/>
          <w:b/>
          <w:sz w:val="18"/>
          <w:szCs w:val="18"/>
        </w:rPr>
        <w:t>o</w:t>
      </w:r>
      <w:r w:rsidRPr="00540ED3">
        <w:rPr>
          <w:rFonts w:ascii="Arial" w:hAnsi="Arial" w:cs="Arial"/>
          <w:b/>
          <w:sz w:val="18"/>
          <w:szCs w:val="18"/>
        </w:rPr>
        <w:t xml:space="preserve"> 360 km.</w:t>
      </w:r>
      <w:r w:rsidR="0025493E">
        <w:rPr>
          <w:rFonts w:ascii="Arial" w:hAnsi="Arial" w:cs="Arial"/>
          <w:b/>
          <w:sz w:val="18"/>
          <w:szCs w:val="18"/>
        </w:rPr>
        <w:t xml:space="preserve"> Zvočna odvračala bodo name</w:t>
      </w:r>
      <w:r w:rsidR="008A72A4">
        <w:rPr>
          <w:rFonts w:ascii="Arial" w:hAnsi="Arial" w:cs="Arial"/>
          <w:b/>
          <w:sz w:val="18"/>
          <w:szCs w:val="18"/>
        </w:rPr>
        <w:t>stili</w:t>
      </w:r>
      <w:r w:rsidR="0025493E">
        <w:rPr>
          <w:rFonts w:ascii="Arial" w:hAnsi="Arial" w:cs="Arial"/>
          <w:b/>
          <w:sz w:val="18"/>
          <w:szCs w:val="18"/>
        </w:rPr>
        <w:t xml:space="preserve"> na 40 odsekov v dolžini 10 km, odsevnik</w:t>
      </w:r>
      <w:r w:rsidR="008A72A4">
        <w:rPr>
          <w:rFonts w:ascii="Arial" w:hAnsi="Arial" w:cs="Arial"/>
          <w:b/>
          <w:sz w:val="18"/>
          <w:szCs w:val="18"/>
        </w:rPr>
        <w:t>e</w:t>
      </w:r>
      <w:r w:rsidR="0025493E">
        <w:rPr>
          <w:rFonts w:ascii="Arial" w:hAnsi="Arial" w:cs="Arial"/>
          <w:b/>
          <w:sz w:val="18"/>
          <w:szCs w:val="18"/>
        </w:rPr>
        <w:t xml:space="preserve"> pa na 374 odsekov v skupni dolžini 354 km.</w:t>
      </w:r>
    </w:p>
    <w:p w:rsidR="00115217" w:rsidRPr="00540ED3" w:rsidRDefault="00115217" w:rsidP="00682F0E">
      <w:pPr>
        <w:widowControl w:val="0"/>
        <w:spacing w:after="120" w:line="246" w:lineRule="exact"/>
        <w:jc w:val="both"/>
        <w:rPr>
          <w:rFonts w:ascii="Arial" w:hAnsi="Arial" w:cs="Arial"/>
          <w:iCs/>
          <w:sz w:val="18"/>
          <w:szCs w:val="18"/>
        </w:rPr>
      </w:pPr>
      <w:r w:rsidRPr="00540ED3">
        <w:rPr>
          <w:rFonts w:ascii="Arial" w:hAnsi="Arial" w:cs="Arial"/>
          <w:iCs/>
          <w:sz w:val="18"/>
          <w:szCs w:val="18"/>
        </w:rPr>
        <w:t xml:space="preserve">Število trkov z velikimi kopenskimi vretenčarji, zlasti prostoživečimi parkljarji in zvermi, v zadnjih desetletjih narašča povsod po svetu, kar je posledica intenzivnega širjenja cestnega omrežja, povečanja gostote prometa, vedno večjih hitrosti vožnje, večanja številčnosti in razširjenosti živalskih populacij ter vedno večjega nemira v naravnem okolju. Samo prostoživečih parkljarjev je v Sloveniji na cestah letno registrirano povoženih med 4.900 in 6.800, na železnicah pa med 170 in 250 osebkov. V obdobju 2010–2018 je na slovenskih cestah </w:t>
      </w:r>
      <w:r w:rsidR="00743C54" w:rsidRPr="00540ED3">
        <w:rPr>
          <w:rFonts w:ascii="Arial" w:hAnsi="Arial" w:cs="Arial"/>
          <w:iCs/>
          <w:sz w:val="18"/>
          <w:szCs w:val="18"/>
        </w:rPr>
        <w:t xml:space="preserve">po podatkih lovskih organizacij </w:t>
      </w:r>
      <w:r w:rsidRPr="00540ED3">
        <w:rPr>
          <w:rFonts w:ascii="Arial" w:hAnsi="Arial" w:cs="Arial"/>
          <w:iCs/>
          <w:sz w:val="18"/>
          <w:szCs w:val="18"/>
        </w:rPr>
        <w:t xml:space="preserve">življenje izgubilo 46.933 osebkov srnjadi, </w:t>
      </w:r>
      <w:r w:rsidR="00743C54" w:rsidRPr="00540ED3">
        <w:rPr>
          <w:rFonts w:ascii="Arial" w:hAnsi="Arial" w:cs="Arial"/>
          <w:iCs/>
          <w:sz w:val="18"/>
          <w:szCs w:val="18"/>
        </w:rPr>
        <w:t>1.329</w:t>
      </w:r>
      <w:r w:rsidRPr="00540ED3">
        <w:rPr>
          <w:rFonts w:ascii="Arial" w:hAnsi="Arial" w:cs="Arial"/>
          <w:iCs/>
          <w:sz w:val="18"/>
          <w:szCs w:val="18"/>
        </w:rPr>
        <w:t xml:space="preserve"> jelenjadi, </w:t>
      </w:r>
      <w:r w:rsidR="00743C54" w:rsidRPr="00540ED3">
        <w:rPr>
          <w:rFonts w:ascii="Arial" w:hAnsi="Arial" w:cs="Arial"/>
          <w:iCs/>
          <w:sz w:val="18"/>
          <w:szCs w:val="18"/>
        </w:rPr>
        <w:t>935</w:t>
      </w:r>
      <w:r w:rsidRPr="00540ED3">
        <w:rPr>
          <w:rFonts w:ascii="Arial" w:hAnsi="Arial" w:cs="Arial"/>
          <w:iCs/>
          <w:sz w:val="18"/>
          <w:szCs w:val="18"/>
        </w:rPr>
        <w:t xml:space="preserve"> divjih prašičev, </w:t>
      </w:r>
      <w:r w:rsidR="00743C54" w:rsidRPr="00540ED3">
        <w:rPr>
          <w:rFonts w:ascii="Arial" w:hAnsi="Arial" w:cs="Arial"/>
          <w:iCs/>
          <w:sz w:val="18"/>
          <w:szCs w:val="18"/>
        </w:rPr>
        <w:t>71</w:t>
      </w:r>
      <w:r w:rsidRPr="00540ED3">
        <w:rPr>
          <w:rFonts w:ascii="Arial" w:hAnsi="Arial" w:cs="Arial"/>
          <w:iCs/>
          <w:sz w:val="18"/>
          <w:szCs w:val="18"/>
        </w:rPr>
        <w:t xml:space="preserve"> damjakov, </w:t>
      </w:r>
      <w:r w:rsidR="00743C54" w:rsidRPr="00540ED3">
        <w:rPr>
          <w:rFonts w:ascii="Arial" w:hAnsi="Arial" w:cs="Arial"/>
          <w:iCs/>
          <w:sz w:val="18"/>
          <w:szCs w:val="18"/>
        </w:rPr>
        <w:t>48</w:t>
      </w:r>
      <w:r w:rsidRPr="00540ED3">
        <w:rPr>
          <w:rFonts w:ascii="Arial" w:hAnsi="Arial" w:cs="Arial"/>
          <w:iCs/>
          <w:sz w:val="18"/>
          <w:szCs w:val="18"/>
        </w:rPr>
        <w:t xml:space="preserve"> gamsov, </w:t>
      </w:r>
      <w:r w:rsidR="00743C54" w:rsidRPr="00540ED3">
        <w:rPr>
          <w:rFonts w:ascii="Arial" w:hAnsi="Arial" w:cs="Arial"/>
          <w:iCs/>
          <w:sz w:val="18"/>
          <w:szCs w:val="18"/>
        </w:rPr>
        <w:t>22</w:t>
      </w:r>
      <w:r w:rsidRPr="00540ED3">
        <w:rPr>
          <w:rFonts w:ascii="Arial" w:hAnsi="Arial" w:cs="Arial"/>
          <w:iCs/>
          <w:sz w:val="18"/>
          <w:szCs w:val="18"/>
        </w:rPr>
        <w:t xml:space="preserve"> muflonov, </w:t>
      </w:r>
      <w:r w:rsidR="00743C54" w:rsidRPr="00540ED3">
        <w:rPr>
          <w:rFonts w:ascii="Arial" w:hAnsi="Arial" w:cs="Arial"/>
          <w:iCs/>
          <w:sz w:val="18"/>
          <w:szCs w:val="18"/>
        </w:rPr>
        <w:t>65</w:t>
      </w:r>
      <w:r w:rsidRPr="00540ED3">
        <w:rPr>
          <w:rFonts w:ascii="Arial" w:hAnsi="Arial" w:cs="Arial"/>
          <w:iCs/>
          <w:sz w:val="18"/>
          <w:szCs w:val="18"/>
        </w:rPr>
        <w:t xml:space="preserve"> medvedov, 34 šakalov in </w:t>
      </w:r>
      <w:r w:rsidR="00743C54" w:rsidRPr="00540ED3">
        <w:rPr>
          <w:rFonts w:ascii="Arial" w:hAnsi="Arial" w:cs="Arial"/>
          <w:iCs/>
          <w:sz w:val="18"/>
          <w:szCs w:val="18"/>
        </w:rPr>
        <w:t>14</w:t>
      </w:r>
      <w:r w:rsidRPr="00540ED3">
        <w:rPr>
          <w:rFonts w:ascii="Arial" w:hAnsi="Arial" w:cs="Arial"/>
          <w:iCs/>
          <w:sz w:val="18"/>
          <w:szCs w:val="18"/>
        </w:rPr>
        <w:t xml:space="preserve"> volkov.</w:t>
      </w:r>
    </w:p>
    <w:p w:rsidR="00EF404D" w:rsidRPr="00540ED3" w:rsidRDefault="00115217" w:rsidP="00682F0E">
      <w:pPr>
        <w:spacing w:after="120" w:line="246" w:lineRule="exact"/>
        <w:jc w:val="both"/>
        <w:rPr>
          <w:rFonts w:ascii="Arial" w:hAnsi="Arial" w:cs="Arial"/>
          <w:sz w:val="18"/>
          <w:szCs w:val="18"/>
        </w:rPr>
      </w:pPr>
      <w:r w:rsidRPr="00540ED3">
        <w:rPr>
          <w:rFonts w:ascii="Arial" w:hAnsi="Arial" w:cs="Arial"/>
          <w:iCs/>
          <w:sz w:val="18"/>
          <w:szCs w:val="18"/>
        </w:rPr>
        <w:t xml:space="preserve">Trki z </w:t>
      </w:r>
      <w:r w:rsidR="00540ED3">
        <w:rPr>
          <w:rFonts w:ascii="Arial" w:hAnsi="Arial" w:cs="Arial"/>
          <w:iCs/>
          <w:sz w:val="18"/>
          <w:szCs w:val="18"/>
        </w:rPr>
        <w:t xml:space="preserve">naštetimi </w:t>
      </w:r>
      <w:r w:rsidRPr="00540ED3">
        <w:rPr>
          <w:rFonts w:ascii="Arial" w:hAnsi="Arial" w:cs="Arial"/>
          <w:iCs/>
          <w:sz w:val="18"/>
          <w:szCs w:val="18"/>
        </w:rPr>
        <w:t>vrstami zmanjšujejo cestnoprometno varnost, povzročajo veliko gospodarsko škodo, so pomemben dejavnik smrtnosti živalskih populacij</w:t>
      </w:r>
      <w:r w:rsidR="00540ED3">
        <w:rPr>
          <w:rFonts w:ascii="Arial" w:hAnsi="Arial" w:cs="Arial"/>
          <w:iCs/>
          <w:sz w:val="18"/>
          <w:szCs w:val="18"/>
        </w:rPr>
        <w:t xml:space="preserve"> in</w:t>
      </w:r>
      <w:r w:rsidRPr="00540ED3">
        <w:rPr>
          <w:rFonts w:ascii="Arial" w:hAnsi="Arial" w:cs="Arial"/>
          <w:iCs/>
          <w:sz w:val="18"/>
          <w:szCs w:val="18"/>
        </w:rPr>
        <w:t xml:space="preserve"> grožnja za dolgoživost ogroženih vrst. </w:t>
      </w:r>
      <w:r w:rsidR="0025067B" w:rsidRPr="00540ED3">
        <w:rPr>
          <w:rFonts w:ascii="Arial" w:hAnsi="Arial" w:cs="Arial"/>
          <w:sz w:val="18"/>
          <w:szCs w:val="18"/>
        </w:rPr>
        <w:t>Za</w:t>
      </w:r>
      <w:r w:rsidR="00660F80">
        <w:rPr>
          <w:rFonts w:ascii="Arial" w:hAnsi="Arial" w:cs="Arial"/>
          <w:sz w:val="18"/>
          <w:szCs w:val="18"/>
        </w:rPr>
        <w:t>to</w:t>
      </w:r>
      <w:r w:rsidR="0025067B" w:rsidRPr="00540ED3">
        <w:rPr>
          <w:rFonts w:ascii="Arial" w:hAnsi="Arial" w:cs="Arial"/>
          <w:sz w:val="18"/>
          <w:szCs w:val="18"/>
        </w:rPr>
        <w:t xml:space="preserve"> si slovenski upravljavci s cestami in lovišči </w:t>
      </w:r>
      <w:r w:rsidR="0025493E">
        <w:rPr>
          <w:rFonts w:ascii="Arial" w:hAnsi="Arial" w:cs="Arial"/>
          <w:sz w:val="18"/>
          <w:szCs w:val="18"/>
        </w:rPr>
        <w:t xml:space="preserve">ter raziskovalci </w:t>
      </w:r>
      <w:r w:rsidR="0025067B" w:rsidRPr="00540ED3">
        <w:rPr>
          <w:rFonts w:ascii="Arial" w:hAnsi="Arial" w:cs="Arial"/>
          <w:sz w:val="18"/>
          <w:szCs w:val="18"/>
        </w:rPr>
        <w:t>prizadevajo, da bi se število povoženih živali zmanjšalo</w:t>
      </w:r>
      <w:r w:rsidR="00790344">
        <w:rPr>
          <w:rFonts w:ascii="Arial" w:hAnsi="Arial" w:cs="Arial"/>
          <w:sz w:val="18"/>
          <w:szCs w:val="18"/>
        </w:rPr>
        <w:t>. Veseli smo</w:t>
      </w:r>
      <w:r w:rsidR="0025493E">
        <w:rPr>
          <w:rFonts w:ascii="Arial" w:hAnsi="Arial" w:cs="Arial"/>
          <w:sz w:val="18"/>
          <w:szCs w:val="18"/>
        </w:rPr>
        <w:t xml:space="preserve">, da je DRSI v letu 2019 zagotovila sredstva za izvedbo tako velikega projekta, ki bo pomembno prispeval k </w:t>
      </w:r>
      <w:r w:rsidR="00790344">
        <w:rPr>
          <w:rFonts w:ascii="Arial" w:hAnsi="Arial" w:cs="Arial"/>
          <w:sz w:val="18"/>
          <w:szCs w:val="18"/>
        </w:rPr>
        <w:t xml:space="preserve">zmanjšanju števila trkov oz. </w:t>
      </w:r>
      <w:proofErr w:type="spellStart"/>
      <w:r w:rsidR="00790344">
        <w:rPr>
          <w:rFonts w:ascii="Arial" w:hAnsi="Arial" w:cs="Arial"/>
          <w:sz w:val="18"/>
          <w:szCs w:val="18"/>
        </w:rPr>
        <w:t>povoza</w:t>
      </w:r>
      <w:proofErr w:type="spellEnd"/>
      <w:r w:rsidR="00790344">
        <w:rPr>
          <w:rFonts w:ascii="Arial" w:hAnsi="Arial" w:cs="Arial"/>
          <w:sz w:val="18"/>
          <w:szCs w:val="18"/>
        </w:rPr>
        <w:t xml:space="preserve"> divjadi</w:t>
      </w:r>
      <w:r w:rsidR="0025493E">
        <w:rPr>
          <w:rFonts w:ascii="Arial" w:hAnsi="Arial" w:cs="Arial"/>
          <w:sz w:val="18"/>
          <w:szCs w:val="18"/>
        </w:rPr>
        <w:t xml:space="preserve">. </w:t>
      </w:r>
    </w:p>
    <w:p w:rsidR="00EA35EE" w:rsidRDefault="00790344" w:rsidP="00682F0E">
      <w:pPr>
        <w:widowControl w:val="0"/>
        <w:spacing w:after="120" w:line="246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</w:t>
      </w:r>
      <w:r w:rsidR="0025067B" w:rsidRPr="00540ED3">
        <w:rPr>
          <w:rFonts w:ascii="Arial" w:hAnsi="Arial" w:cs="Arial"/>
          <w:sz w:val="18"/>
          <w:szCs w:val="18"/>
        </w:rPr>
        <w:t xml:space="preserve"> </w:t>
      </w:r>
      <w:r w:rsidR="008B0019" w:rsidRPr="00540ED3">
        <w:rPr>
          <w:rFonts w:ascii="Arial" w:hAnsi="Arial" w:cs="Arial"/>
          <w:sz w:val="18"/>
          <w:szCs w:val="18"/>
        </w:rPr>
        <w:t xml:space="preserve">se </w:t>
      </w:r>
      <w:r w:rsidR="0025493E">
        <w:rPr>
          <w:rFonts w:ascii="Arial" w:hAnsi="Arial" w:cs="Arial"/>
          <w:sz w:val="18"/>
          <w:szCs w:val="18"/>
        </w:rPr>
        <w:t>je</w:t>
      </w:r>
      <w:r w:rsidR="008B0019" w:rsidRPr="00540ED3">
        <w:rPr>
          <w:rFonts w:ascii="Arial" w:hAnsi="Arial" w:cs="Arial"/>
          <w:sz w:val="18"/>
          <w:szCs w:val="18"/>
        </w:rPr>
        <w:t xml:space="preserve"> začel </w:t>
      </w:r>
      <w:r w:rsidR="0025493E">
        <w:rPr>
          <w:rFonts w:ascii="Arial" w:hAnsi="Arial" w:cs="Arial"/>
          <w:sz w:val="18"/>
          <w:szCs w:val="18"/>
        </w:rPr>
        <w:t xml:space="preserve">4. aprila 2019 </w:t>
      </w:r>
      <w:r w:rsidR="008B0019" w:rsidRPr="00540ED3">
        <w:rPr>
          <w:rFonts w:ascii="Arial" w:hAnsi="Arial" w:cs="Arial"/>
          <w:sz w:val="18"/>
          <w:szCs w:val="18"/>
        </w:rPr>
        <w:t xml:space="preserve">s srečanjem predstavnikov naročnika, izvajalcev in </w:t>
      </w:r>
      <w:r w:rsidR="00581434" w:rsidRPr="00540ED3">
        <w:rPr>
          <w:rFonts w:ascii="Arial" w:hAnsi="Arial" w:cs="Arial"/>
          <w:sz w:val="18"/>
          <w:szCs w:val="18"/>
        </w:rPr>
        <w:t xml:space="preserve">upravljavcev </w:t>
      </w:r>
      <w:r w:rsidR="0025493E">
        <w:rPr>
          <w:rFonts w:ascii="Arial" w:hAnsi="Arial" w:cs="Arial"/>
          <w:sz w:val="18"/>
          <w:szCs w:val="18"/>
        </w:rPr>
        <w:t xml:space="preserve">tistih </w:t>
      </w:r>
      <w:r w:rsidR="00581434" w:rsidRPr="00540ED3">
        <w:rPr>
          <w:rFonts w:ascii="Arial" w:hAnsi="Arial" w:cs="Arial"/>
          <w:sz w:val="18"/>
          <w:szCs w:val="18"/>
        </w:rPr>
        <w:t>lovišč</w:t>
      </w:r>
      <w:r w:rsidR="0025493E">
        <w:rPr>
          <w:rFonts w:ascii="Arial" w:hAnsi="Arial" w:cs="Arial"/>
          <w:sz w:val="18"/>
          <w:szCs w:val="18"/>
        </w:rPr>
        <w:t xml:space="preserve">, v katerih bodo v letošnjem letu nameščena odvračala. </w:t>
      </w:r>
      <w:r w:rsidR="00EA35EE">
        <w:rPr>
          <w:rFonts w:ascii="Arial" w:hAnsi="Arial" w:cs="Arial"/>
          <w:sz w:val="18"/>
          <w:szCs w:val="18"/>
        </w:rPr>
        <w:t>Izvedbo projekta so pozdravili in mu zaželeli dobro popotnico doc. dr. Primož Simončič, direktor Gozdarskega inštituta Slovenije kot gostitelja</w:t>
      </w:r>
      <w:r>
        <w:rPr>
          <w:rFonts w:ascii="Arial" w:hAnsi="Arial" w:cs="Arial"/>
          <w:sz w:val="18"/>
          <w:szCs w:val="18"/>
        </w:rPr>
        <w:t xml:space="preserve"> dogodka</w:t>
      </w:r>
      <w:r w:rsidR="00EA35EE">
        <w:rPr>
          <w:rFonts w:ascii="Arial" w:hAnsi="Arial" w:cs="Arial"/>
          <w:sz w:val="18"/>
          <w:szCs w:val="18"/>
        </w:rPr>
        <w:t xml:space="preserve"> in enega izmed izvajalcev projekta; Tomaž Willenpart, vodja Sektorja za investicije v ceste </w:t>
      </w:r>
      <w:r>
        <w:rPr>
          <w:rFonts w:ascii="Arial" w:hAnsi="Arial" w:cs="Arial"/>
          <w:sz w:val="18"/>
          <w:szCs w:val="18"/>
        </w:rPr>
        <w:t xml:space="preserve">pri </w:t>
      </w:r>
      <w:r w:rsidR="00EA35EE">
        <w:rPr>
          <w:rFonts w:ascii="Arial" w:hAnsi="Arial" w:cs="Arial"/>
          <w:sz w:val="18"/>
          <w:szCs w:val="18"/>
        </w:rPr>
        <w:t xml:space="preserve">DRSI kot predstavnik naročnika; mag. Lado Bradač, predsednik Lovske zveze Slovenije. V vsebinskem delu je vodja projekta, dr. Boštjan Pokorny, v daljšem predavanju najprej predstavil problematiko trkov vozil s parkljasto divjadjo in velikimi zvermi v Sloveniji in Evropi, </w:t>
      </w:r>
      <w:r>
        <w:rPr>
          <w:rFonts w:ascii="Arial" w:hAnsi="Arial" w:cs="Arial"/>
          <w:sz w:val="18"/>
          <w:szCs w:val="18"/>
        </w:rPr>
        <w:t>nato</w:t>
      </w:r>
      <w:r w:rsidR="00EA35EE">
        <w:rPr>
          <w:rFonts w:ascii="Arial" w:hAnsi="Arial" w:cs="Arial"/>
          <w:sz w:val="18"/>
          <w:szCs w:val="18"/>
        </w:rPr>
        <w:t xml:space="preserve"> pa je predstavil sam projekt, </w:t>
      </w:r>
      <w:r>
        <w:rPr>
          <w:rFonts w:ascii="Arial" w:hAnsi="Arial" w:cs="Arial"/>
          <w:sz w:val="18"/>
          <w:szCs w:val="18"/>
        </w:rPr>
        <w:t xml:space="preserve">načrtovano </w:t>
      </w:r>
      <w:r w:rsidR="00EA35EE">
        <w:rPr>
          <w:rFonts w:ascii="Arial" w:hAnsi="Arial" w:cs="Arial"/>
          <w:sz w:val="18"/>
          <w:szCs w:val="18"/>
        </w:rPr>
        <w:t>izvedb</w:t>
      </w:r>
      <w:r>
        <w:rPr>
          <w:rFonts w:ascii="Arial" w:hAnsi="Arial" w:cs="Arial"/>
          <w:sz w:val="18"/>
          <w:szCs w:val="18"/>
        </w:rPr>
        <w:t>o</w:t>
      </w:r>
      <w:r w:rsidR="00EA35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</w:t>
      </w:r>
      <w:r w:rsidR="00EA35EE">
        <w:rPr>
          <w:rFonts w:ascii="Arial" w:hAnsi="Arial" w:cs="Arial"/>
          <w:sz w:val="18"/>
          <w:szCs w:val="18"/>
        </w:rPr>
        <w:t xml:space="preserve"> način vključevanja upravljavcev lovišč.</w:t>
      </w:r>
    </w:p>
    <w:p w:rsidR="008A72A4" w:rsidRDefault="00EA35EE" w:rsidP="00682F0E">
      <w:pPr>
        <w:widowControl w:val="0"/>
        <w:spacing w:after="120" w:line="246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Izvajalci bodo obe vrsti odvračal na izbrane problematične odseke državnih cest začeli nameščati v drugi polovici aprila 2019. Zvočna odvračala bodo namestili v aprilu in maju, svetlobne odsevnike pa najkasneje do konca oktobra 2019. Plan nameščanja </w:t>
      </w:r>
      <w:r w:rsidR="00790344">
        <w:rPr>
          <w:rFonts w:ascii="Arial" w:hAnsi="Arial" w:cs="Arial"/>
          <w:sz w:val="18"/>
          <w:szCs w:val="18"/>
        </w:rPr>
        <w:t xml:space="preserve">odvračal </w:t>
      </w:r>
      <w:r>
        <w:rPr>
          <w:rFonts w:ascii="Arial" w:hAnsi="Arial" w:cs="Arial"/>
          <w:sz w:val="18"/>
          <w:szCs w:val="18"/>
        </w:rPr>
        <w:t xml:space="preserve">po </w:t>
      </w:r>
      <w:proofErr w:type="spellStart"/>
      <w:r>
        <w:rPr>
          <w:rFonts w:ascii="Arial" w:hAnsi="Arial" w:cs="Arial"/>
          <w:sz w:val="18"/>
          <w:szCs w:val="18"/>
        </w:rPr>
        <w:t>lovskoupravljavskih</w:t>
      </w:r>
      <w:proofErr w:type="spellEnd"/>
      <w:r>
        <w:rPr>
          <w:rFonts w:ascii="Arial" w:hAnsi="Arial" w:cs="Arial"/>
          <w:sz w:val="18"/>
          <w:szCs w:val="18"/>
        </w:rPr>
        <w:t xml:space="preserve"> območjih je razviden iz predstavitve (</w:t>
      </w:r>
      <w:r w:rsidRPr="00EA35EE">
        <w:rPr>
          <w:rFonts w:ascii="Arial" w:hAnsi="Arial" w:cs="Arial"/>
          <w:color w:val="0070C0"/>
          <w:sz w:val="18"/>
          <w:szCs w:val="18"/>
        </w:rPr>
        <w:t>tukaj</w:t>
      </w:r>
      <w:r>
        <w:rPr>
          <w:rFonts w:ascii="Arial" w:hAnsi="Arial" w:cs="Arial"/>
          <w:sz w:val="18"/>
          <w:szCs w:val="18"/>
        </w:rPr>
        <w:t>)</w:t>
      </w:r>
      <w:r w:rsidR="0079034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vsa vključena lovišča bodo dobila seznam </w:t>
      </w:r>
      <w:r w:rsidR="00790344">
        <w:rPr>
          <w:rFonts w:ascii="Arial" w:hAnsi="Arial" w:cs="Arial"/>
          <w:sz w:val="18"/>
          <w:szCs w:val="18"/>
        </w:rPr>
        <w:t xml:space="preserve">predvidenih </w:t>
      </w:r>
      <w:r>
        <w:rPr>
          <w:rFonts w:ascii="Arial" w:hAnsi="Arial" w:cs="Arial"/>
          <w:sz w:val="18"/>
          <w:szCs w:val="18"/>
        </w:rPr>
        <w:t>odsekov</w:t>
      </w:r>
      <w:r w:rsidR="00790344">
        <w:rPr>
          <w:rFonts w:ascii="Arial" w:hAnsi="Arial" w:cs="Arial"/>
          <w:sz w:val="18"/>
          <w:szCs w:val="18"/>
        </w:rPr>
        <w:t xml:space="preserve"> cest v njihovem lovišču</w:t>
      </w:r>
      <w:r>
        <w:rPr>
          <w:rFonts w:ascii="Arial" w:hAnsi="Arial" w:cs="Arial"/>
          <w:sz w:val="18"/>
          <w:szCs w:val="18"/>
        </w:rPr>
        <w:t>, predstavniki Visoke šole za varstvo okolja</w:t>
      </w:r>
      <w:r w:rsidR="008A72A4">
        <w:rPr>
          <w:rFonts w:ascii="Arial" w:hAnsi="Arial" w:cs="Arial"/>
          <w:sz w:val="18"/>
          <w:szCs w:val="18"/>
        </w:rPr>
        <w:t xml:space="preserve"> (VŠVO)</w:t>
      </w:r>
      <w:r>
        <w:rPr>
          <w:rFonts w:ascii="Arial" w:hAnsi="Arial" w:cs="Arial"/>
          <w:sz w:val="18"/>
          <w:szCs w:val="18"/>
        </w:rPr>
        <w:t xml:space="preserve"> in Gozdarskega inštituta Slovenije</w:t>
      </w:r>
      <w:r w:rsidR="008A72A4">
        <w:rPr>
          <w:rFonts w:ascii="Arial" w:hAnsi="Arial" w:cs="Arial"/>
          <w:sz w:val="18"/>
          <w:szCs w:val="18"/>
        </w:rPr>
        <w:t xml:space="preserve"> (GIS)</w:t>
      </w:r>
      <w:r>
        <w:rPr>
          <w:rFonts w:ascii="Arial" w:hAnsi="Arial" w:cs="Arial"/>
          <w:sz w:val="18"/>
          <w:szCs w:val="18"/>
        </w:rPr>
        <w:t xml:space="preserve"> </w:t>
      </w:r>
      <w:r w:rsidR="008A72A4">
        <w:rPr>
          <w:rFonts w:ascii="Arial" w:hAnsi="Arial" w:cs="Arial"/>
          <w:sz w:val="18"/>
          <w:szCs w:val="18"/>
        </w:rPr>
        <w:t xml:space="preserve">pa jih bodo </w:t>
      </w:r>
      <w:r>
        <w:rPr>
          <w:rFonts w:ascii="Arial" w:hAnsi="Arial" w:cs="Arial"/>
          <w:sz w:val="18"/>
          <w:szCs w:val="18"/>
        </w:rPr>
        <w:t xml:space="preserve">nekaj dni pred nameščanjem odvračal </w:t>
      </w:r>
      <w:r w:rsidR="008A72A4">
        <w:rPr>
          <w:rFonts w:ascii="Arial" w:hAnsi="Arial" w:cs="Arial"/>
          <w:sz w:val="18"/>
          <w:szCs w:val="18"/>
        </w:rPr>
        <w:t>tudi osebno kontaktirali.</w:t>
      </w:r>
    </w:p>
    <w:p w:rsidR="008B0019" w:rsidRDefault="00790344" w:rsidP="00682F0E">
      <w:pPr>
        <w:widowControl w:val="0"/>
        <w:spacing w:after="120" w:line="246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8A72A4">
        <w:rPr>
          <w:rFonts w:ascii="Arial" w:hAnsi="Arial" w:cs="Arial"/>
          <w:sz w:val="18"/>
          <w:szCs w:val="18"/>
        </w:rPr>
        <w:t xml:space="preserve">eč informacij lahko dobite </w:t>
      </w:r>
      <w:r w:rsidR="00453D51">
        <w:rPr>
          <w:rFonts w:ascii="Arial" w:hAnsi="Arial" w:cs="Arial"/>
          <w:sz w:val="18"/>
          <w:szCs w:val="18"/>
        </w:rPr>
        <w:t xml:space="preserve">pri </w:t>
      </w:r>
      <w:r w:rsidR="008A72A4">
        <w:rPr>
          <w:rFonts w:ascii="Arial" w:hAnsi="Arial" w:cs="Arial"/>
          <w:sz w:val="18"/>
          <w:szCs w:val="18"/>
        </w:rPr>
        <w:t xml:space="preserve">koordinatoricah izvedbe (GIS: Ajša Alagić, </w:t>
      </w:r>
      <w:hyperlink r:id="rId7" w:history="1">
        <w:r w:rsidR="008A72A4" w:rsidRPr="000C1245">
          <w:rPr>
            <w:rStyle w:val="Hiperpovezava"/>
            <w:rFonts w:ascii="Arial" w:hAnsi="Arial" w:cs="Arial"/>
            <w:sz w:val="18"/>
            <w:szCs w:val="18"/>
          </w:rPr>
          <w:t>ajsa.alagic@gozdis.si</w:t>
        </w:r>
      </w:hyperlink>
      <w:r w:rsidR="008A72A4">
        <w:rPr>
          <w:rFonts w:ascii="Arial" w:hAnsi="Arial" w:cs="Arial"/>
          <w:sz w:val="18"/>
          <w:szCs w:val="18"/>
        </w:rPr>
        <w:t xml:space="preserve">; VŠVO: dr. Samar Al Sayegh Petkovšek, </w:t>
      </w:r>
      <w:hyperlink r:id="rId8" w:history="1">
        <w:r w:rsidR="008A72A4" w:rsidRPr="000C1245">
          <w:rPr>
            <w:rStyle w:val="Hiperpovezava"/>
            <w:rFonts w:ascii="Arial" w:hAnsi="Arial" w:cs="Arial"/>
            <w:sz w:val="18"/>
            <w:szCs w:val="18"/>
          </w:rPr>
          <w:t>samar.petkovsek@vsvo.si</w:t>
        </w:r>
      </w:hyperlink>
      <w:r w:rsidR="008A72A4">
        <w:rPr>
          <w:rFonts w:ascii="Arial" w:hAnsi="Arial" w:cs="Arial"/>
          <w:sz w:val="18"/>
          <w:szCs w:val="18"/>
        </w:rPr>
        <w:t>) oz. pri vodji projekta (</w:t>
      </w:r>
      <w:hyperlink r:id="rId9" w:history="1">
        <w:r w:rsidR="008A72A4" w:rsidRPr="000C1245">
          <w:rPr>
            <w:rStyle w:val="Hiperpovezava"/>
            <w:rFonts w:ascii="Arial" w:hAnsi="Arial" w:cs="Arial"/>
            <w:sz w:val="18"/>
            <w:szCs w:val="18"/>
          </w:rPr>
          <w:t>bostjan.pokorny@vsvo.si</w:t>
        </w:r>
      </w:hyperlink>
      <w:r w:rsidR="008A72A4">
        <w:rPr>
          <w:rFonts w:ascii="Arial" w:hAnsi="Arial" w:cs="Arial"/>
          <w:sz w:val="18"/>
          <w:szCs w:val="18"/>
        </w:rPr>
        <w:t>). O projektu, njegovi izvedbi, kasneje pa tudi o rezultatih monitoringa vas bodo člani projektne skupine redno obveščali na spletni</w:t>
      </w:r>
      <w:r w:rsidR="00453D51">
        <w:rPr>
          <w:rFonts w:ascii="Arial" w:hAnsi="Arial" w:cs="Arial"/>
          <w:sz w:val="18"/>
          <w:szCs w:val="18"/>
        </w:rPr>
        <w:t>h</w:t>
      </w:r>
      <w:r w:rsidR="008A72A4">
        <w:rPr>
          <w:rFonts w:ascii="Arial" w:hAnsi="Arial" w:cs="Arial"/>
          <w:sz w:val="18"/>
          <w:szCs w:val="18"/>
        </w:rPr>
        <w:t xml:space="preserve"> stran</w:t>
      </w:r>
      <w:r w:rsidR="00453D51">
        <w:rPr>
          <w:rFonts w:ascii="Arial" w:hAnsi="Arial" w:cs="Arial"/>
          <w:sz w:val="18"/>
          <w:szCs w:val="18"/>
        </w:rPr>
        <w:t>eh</w:t>
      </w:r>
      <w:r w:rsidR="008A72A4">
        <w:rPr>
          <w:rFonts w:ascii="Arial" w:hAnsi="Arial" w:cs="Arial"/>
          <w:sz w:val="18"/>
          <w:szCs w:val="18"/>
        </w:rPr>
        <w:t xml:space="preserve"> LZS</w:t>
      </w:r>
      <w:r w:rsidR="00453D51">
        <w:rPr>
          <w:rFonts w:ascii="Arial" w:hAnsi="Arial" w:cs="Arial"/>
          <w:sz w:val="18"/>
          <w:szCs w:val="18"/>
        </w:rPr>
        <w:t xml:space="preserve"> in obeh institucij</w:t>
      </w:r>
      <w:r w:rsidR="008A72A4">
        <w:rPr>
          <w:rFonts w:ascii="Arial" w:hAnsi="Arial" w:cs="Arial"/>
          <w:sz w:val="18"/>
          <w:szCs w:val="18"/>
        </w:rPr>
        <w:t xml:space="preserve"> </w:t>
      </w:r>
      <w:r w:rsidR="00453D51">
        <w:rPr>
          <w:rFonts w:ascii="Arial" w:hAnsi="Arial" w:cs="Arial"/>
          <w:sz w:val="18"/>
          <w:szCs w:val="18"/>
        </w:rPr>
        <w:t>ter</w:t>
      </w:r>
      <w:r w:rsidR="008A72A4">
        <w:rPr>
          <w:rFonts w:ascii="Arial" w:hAnsi="Arial" w:cs="Arial"/>
          <w:sz w:val="18"/>
          <w:szCs w:val="18"/>
        </w:rPr>
        <w:t xml:space="preserve"> z objavami v Lovcu. </w:t>
      </w:r>
      <w:r w:rsidR="00EA35EE">
        <w:rPr>
          <w:rFonts w:ascii="Arial" w:hAnsi="Arial" w:cs="Arial"/>
          <w:sz w:val="18"/>
          <w:szCs w:val="18"/>
        </w:rPr>
        <w:t xml:space="preserve"> </w:t>
      </w:r>
      <w:r w:rsidR="00581434" w:rsidRPr="00540ED3">
        <w:rPr>
          <w:rFonts w:ascii="Arial" w:hAnsi="Arial" w:cs="Arial"/>
          <w:sz w:val="18"/>
          <w:szCs w:val="18"/>
        </w:rPr>
        <w:t xml:space="preserve"> </w:t>
      </w:r>
    </w:p>
    <w:p w:rsidR="004570BC" w:rsidRPr="00682F0E" w:rsidRDefault="004570BC" w:rsidP="00682F0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11A95" w:rsidRPr="00540ED3" w:rsidRDefault="008A72A4" w:rsidP="00682F0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Izr. </w:t>
      </w:r>
      <w:r w:rsidR="00C11A95" w:rsidRPr="00540ED3">
        <w:rPr>
          <w:rFonts w:ascii="Arial" w:eastAsia="Times New Roman" w:hAnsi="Arial" w:cs="Arial"/>
          <w:sz w:val="18"/>
          <w:szCs w:val="18"/>
        </w:rPr>
        <w:t>prof. dr. Boštjan Pokorny</w:t>
      </w:r>
      <w:r w:rsidR="00682F0E">
        <w:rPr>
          <w:rFonts w:ascii="Arial" w:eastAsia="Times New Roman" w:hAnsi="Arial" w:cs="Arial"/>
          <w:sz w:val="18"/>
          <w:szCs w:val="18"/>
        </w:rPr>
        <w:t>, vodja projekta</w:t>
      </w:r>
      <w:r w:rsidR="00C11A95" w:rsidRPr="00540ED3">
        <w:rPr>
          <w:rFonts w:ascii="Arial" w:eastAsia="Times New Roman" w:hAnsi="Arial" w:cs="Arial"/>
          <w:sz w:val="18"/>
          <w:szCs w:val="18"/>
        </w:rPr>
        <w:t xml:space="preserve"> </w:t>
      </w:r>
      <w:r w:rsidR="00C11A95" w:rsidRPr="00540ED3">
        <w:rPr>
          <w:rFonts w:ascii="Arial" w:eastAsia="Times New Roman" w:hAnsi="Arial" w:cs="Arial"/>
          <w:sz w:val="18"/>
          <w:szCs w:val="18"/>
        </w:rPr>
        <w:tab/>
      </w:r>
      <w:r w:rsidR="00C11A95" w:rsidRPr="00540ED3">
        <w:rPr>
          <w:rFonts w:ascii="Arial" w:eastAsia="Times New Roman" w:hAnsi="Arial" w:cs="Arial"/>
          <w:sz w:val="18"/>
          <w:szCs w:val="18"/>
        </w:rPr>
        <w:tab/>
      </w:r>
      <w:r w:rsidR="00C11A95" w:rsidRPr="00540ED3">
        <w:rPr>
          <w:rFonts w:ascii="Arial" w:eastAsia="Times New Roman" w:hAnsi="Arial" w:cs="Arial"/>
          <w:sz w:val="18"/>
          <w:szCs w:val="18"/>
        </w:rPr>
        <w:tab/>
      </w:r>
      <w:r w:rsidR="00C11A95" w:rsidRPr="00540ED3">
        <w:rPr>
          <w:rFonts w:ascii="Arial" w:eastAsia="Times New Roman" w:hAnsi="Arial" w:cs="Arial"/>
          <w:sz w:val="18"/>
          <w:szCs w:val="18"/>
        </w:rPr>
        <w:tab/>
        <w:t xml:space="preserve">      </w:t>
      </w:r>
    </w:p>
    <w:p w:rsidR="004570BC" w:rsidRPr="0063513A" w:rsidRDefault="00610448" w:rsidP="004570BC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61044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077413" cy="563880"/>
            <wp:effectExtent l="0" t="0" r="889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80" cy="6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0BC" w:rsidRPr="0063513A">
        <w:rPr>
          <w:rFonts w:ascii="Arial" w:eastAsia="Times New Roman" w:hAnsi="Arial" w:cs="Arial"/>
          <w:sz w:val="20"/>
          <w:szCs w:val="20"/>
        </w:rPr>
        <w:tab/>
      </w:r>
      <w:r w:rsidR="004570BC" w:rsidRPr="0063513A">
        <w:rPr>
          <w:rFonts w:ascii="Arial" w:eastAsia="Times New Roman" w:hAnsi="Arial" w:cs="Arial"/>
          <w:sz w:val="20"/>
          <w:szCs w:val="20"/>
        </w:rPr>
        <w:tab/>
      </w:r>
      <w:r w:rsidR="004570BC" w:rsidRPr="0063513A">
        <w:rPr>
          <w:rFonts w:ascii="Arial" w:eastAsia="Times New Roman" w:hAnsi="Arial" w:cs="Arial"/>
          <w:sz w:val="20"/>
          <w:szCs w:val="20"/>
        </w:rPr>
        <w:tab/>
      </w:r>
      <w:r w:rsidR="004570BC" w:rsidRPr="0063513A">
        <w:rPr>
          <w:rFonts w:ascii="Arial" w:eastAsia="Times New Roman" w:hAnsi="Arial" w:cs="Arial"/>
          <w:sz w:val="20"/>
          <w:szCs w:val="20"/>
        </w:rPr>
        <w:tab/>
      </w:r>
      <w:bookmarkStart w:id="0" w:name="_GoBack"/>
      <w:bookmarkEnd w:id="0"/>
      <w:r w:rsidR="004570BC" w:rsidRPr="0063513A">
        <w:rPr>
          <w:rFonts w:ascii="Arial" w:eastAsia="Times New Roman" w:hAnsi="Arial" w:cs="Arial"/>
          <w:sz w:val="20"/>
          <w:szCs w:val="20"/>
        </w:rPr>
        <w:tab/>
      </w:r>
    </w:p>
    <w:sectPr w:rsidR="004570BC" w:rsidRPr="0063513A" w:rsidSect="00350F05">
      <w:headerReference w:type="default" r:id="rId11"/>
      <w:footerReference w:type="default" r:id="rId12"/>
      <w:headerReference w:type="first" r:id="rId13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78" w:rsidRDefault="00763978">
      <w:pPr>
        <w:spacing w:after="0" w:line="240" w:lineRule="auto"/>
      </w:pPr>
      <w:r>
        <w:separator/>
      </w:r>
    </w:p>
  </w:endnote>
  <w:endnote w:type="continuationSeparator" w:id="0">
    <w:p w:rsidR="00763978" w:rsidRDefault="0076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154" w:rsidRPr="008719A6" w:rsidRDefault="00A25292" w:rsidP="000634FE">
    <w:pPr>
      <w:pStyle w:val="Noga"/>
      <w:jc w:val="right"/>
      <w:rPr>
        <w:rFonts w:ascii="Arial" w:hAnsi="Arial" w:cs="Arial"/>
        <w:sz w:val="18"/>
        <w:szCs w:val="18"/>
      </w:rPr>
    </w:pPr>
    <w:r w:rsidRPr="008719A6">
      <w:rPr>
        <w:rStyle w:val="tevilkastrani"/>
        <w:rFonts w:ascii="Arial" w:hAnsi="Arial" w:cs="Arial"/>
        <w:sz w:val="18"/>
        <w:szCs w:val="18"/>
      </w:rPr>
      <w:fldChar w:fldCharType="begin"/>
    </w:r>
    <w:r w:rsidRPr="008719A6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8719A6">
      <w:rPr>
        <w:rStyle w:val="tevilkastrani"/>
        <w:rFonts w:ascii="Arial" w:hAnsi="Arial" w:cs="Arial"/>
        <w:sz w:val="18"/>
        <w:szCs w:val="18"/>
      </w:rPr>
      <w:fldChar w:fldCharType="separate"/>
    </w:r>
    <w:r w:rsidR="006712B9">
      <w:rPr>
        <w:rStyle w:val="tevilkastrani"/>
        <w:rFonts w:ascii="Arial" w:hAnsi="Arial" w:cs="Arial"/>
        <w:noProof/>
        <w:sz w:val="18"/>
        <w:szCs w:val="18"/>
      </w:rPr>
      <w:t>2</w:t>
    </w:r>
    <w:r w:rsidRPr="008719A6">
      <w:rPr>
        <w:rStyle w:val="tevilkastrani"/>
        <w:rFonts w:ascii="Arial" w:hAnsi="Arial" w:cs="Arial"/>
        <w:sz w:val="18"/>
        <w:szCs w:val="18"/>
      </w:rPr>
      <w:fldChar w:fldCharType="end"/>
    </w:r>
    <w:r w:rsidRPr="008719A6">
      <w:rPr>
        <w:rFonts w:ascii="Arial" w:hAnsi="Arial" w:cs="Arial"/>
        <w:sz w:val="18"/>
        <w:szCs w:val="18"/>
      </w:rPr>
      <w:t>/</w:t>
    </w:r>
    <w:r w:rsidRPr="008719A6">
      <w:rPr>
        <w:rStyle w:val="tevilkastrani"/>
        <w:rFonts w:ascii="Arial" w:hAnsi="Arial" w:cs="Arial"/>
        <w:sz w:val="18"/>
        <w:szCs w:val="18"/>
      </w:rPr>
      <w:fldChar w:fldCharType="begin"/>
    </w:r>
    <w:r w:rsidRPr="008719A6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8719A6">
      <w:rPr>
        <w:rStyle w:val="tevilkastrani"/>
        <w:rFonts w:ascii="Arial" w:hAnsi="Arial" w:cs="Arial"/>
        <w:sz w:val="18"/>
        <w:szCs w:val="18"/>
      </w:rPr>
      <w:fldChar w:fldCharType="separate"/>
    </w:r>
    <w:r w:rsidR="006712B9">
      <w:rPr>
        <w:rStyle w:val="tevilkastrani"/>
        <w:rFonts w:ascii="Arial" w:hAnsi="Arial" w:cs="Arial"/>
        <w:noProof/>
        <w:sz w:val="18"/>
        <w:szCs w:val="18"/>
      </w:rPr>
      <w:t>2</w:t>
    </w:r>
    <w:r w:rsidRPr="008719A6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78" w:rsidRDefault="00763978">
      <w:pPr>
        <w:spacing w:after="0" w:line="240" w:lineRule="auto"/>
      </w:pPr>
      <w:r>
        <w:separator/>
      </w:r>
    </w:p>
  </w:footnote>
  <w:footnote w:type="continuationSeparator" w:id="0">
    <w:p w:rsidR="00763978" w:rsidRDefault="0076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7639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05" w:rsidRDefault="008A72A4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DBA269" wp14:editId="68F275FA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521155" cy="731520"/>
          <wp:effectExtent l="0" t="0" r="3175" b="0"/>
          <wp:wrapNone/>
          <wp:docPr id="4" name="Slika 4" descr="C:\Users\katarinaf\Documents\Dogodki\IV.HUNTSYMPOSIUM\LOGOTIPI\VŠ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C:\Users\katarinaf\Documents\Dogodki\IV.HUNTSYMPOSIUM\LOGOTIPI\VŠV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3972D85" wp14:editId="29BA12B2">
          <wp:simplePos x="0" y="0"/>
          <wp:positionH relativeFrom="column">
            <wp:posOffset>4511040</wp:posOffset>
          </wp:positionH>
          <wp:positionV relativeFrom="paragraph">
            <wp:posOffset>83185</wp:posOffset>
          </wp:positionV>
          <wp:extent cx="1042670" cy="816610"/>
          <wp:effectExtent l="0" t="0" r="0" b="0"/>
          <wp:wrapNone/>
          <wp:docPr id="36" name="Slika 36" descr="\\fps\logotipi\logpGIS\04_Logotip pokončna postavitev_stran 4\4-logo pokonc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lika 36" descr="\\fps\logotipi\logpGIS\04_Logotip pokončna postavitev_stran 4\4-logo pokoncni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0F05" w:rsidRDefault="00763978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350F05" w:rsidRDefault="00763978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350F05" w:rsidRDefault="00763978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2A2B69" w:rsidRPr="008F3500" w:rsidRDefault="00763978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B8F"/>
    <w:multiLevelType w:val="hybridMultilevel"/>
    <w:tmpl w:val="97C25558"/>
    <w:lvl w:ilvl="0" w:tplc="55F0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1ACD"/>
    <w:multiLevelType w:val="hybridMultilevel"/>
    <w:tmpl w:val="A0544DB4"/>
    <w:lvl w:ilvl="0" w:tplc="14BA8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D5"/>
    <w:multiLevelType w:val="hybridMultilevel"/>
    <w:tmpl w:val="45A8D55C"/>
    <w:lvl w:ilvl="0" w:tplc="55F0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D70C0"/>
    <w:multiLevelType w:val="hybridMultilevel"/>
    <w:tmpl w:val="070A4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92"/>
    <w:rsid w:val="00006980"/>
    <w:rsid w:val="00030E55"/>
    <w:rsid w:val="00097605"/>
    <w:rsid w:val="000E16A8"/>
    <w:rsid w:val="00102E40"/>
    <w:rsid w:val="00115217"/>
    <w:rsid w:val="00132416"/>
    <w:rsid w:val="00167206"/>
    <w:rsid w:val="00203C80"/>
    <w:rsid w:val="00225369"/>
    <w:rsid w:val="00243F4C"/>
    <w:rsid w:val="0025067B"/>
    <w:rsid w:val="0025493E"/>
    <w:rsid w:val="002C0EEC"/>
    <w:rsid w:val="002E7281"/>
    <w:rsid w:val="0032681D"/>
    <w:rsid w:val="00372414"/>
    <w:rsid w:val="003966C3"/>
    <w:rsid w:val="003C1C1C"/>
    <w:rsid w:val="003D7742"/>
    <w:rsid w:val="004015AA"/>
    <w:rsid w:val="00420315"/>
    <w:rsid w:val="00444147"/>
    <w:rsid w:val="00452A7A"/>
    <w:rsid w:val="00453D51"/>
    <w:rsid w:val="004570BC"/>
    <w:rsid w:val="004802D7"/>
    <w:rsid w:val="00483094"/>
    <w:rsid w:val="004868A2"/>
    <w:rsid w:val="004E34E2"/>
    <w:rsid w:val="0050037C"/>
    <w:rsid w:val="005011B2"/>
    <w:rsid w:val="0052331D"/>
    <w:rsid w:val="00536B13"/>
    <w:rsid w:val="00540ED3"/>
    <w:rsid w:val="00542CD2"/>
    <w:rsid w:val="00557F7A"/>
    <w:rsid w:val="00581135"/>
    <w:rsid w:val="00581434"/>
    <w:rsid w:val="0058165D"/>
    <w:rsid w:val="00586067"/>
    <w:rsid w:val="005919D1"/>
    <w:rsid w:val="005A3AD9"/>
    <w:rsid w:val="005D1537"/>
    <w:rsid w:val="00610448"/>
    <w:rsid w:val="00617CEB"/>
    <w:rsid w:val="0063513A"/>
    <w:rsid w:val="006443E9"/>
    <w:rsid w:val="00660F80"/>
    <w:rsid w:val="006712B9"/>
    <w:rsid w:val="00682F0E"/>
    <w:rsid w:val="006E2A47"/>
    <w:rsid w:val="00743C54"/>
    <w:rsid w:val="00757DB8"/>
    <w:rsid w:val="00763978"/>
    <w:rsid w:val="007776B6"/>
    <w:rsid w:val="00790344"/>
    <w:rsid w:val="007C236C"/>
    <w:rsid w:val="00811E2E"/>
    <w:rsid w:val="008A72A4"/>
    <w:rsid w:val="008B0019"/>
    <w:rsid w:val="008B203F"/>
    <w:rsid w:val="008C5D16"/>
    <w:rsid w:val="0091324D"/>
    <w:rsid w:val="00924B85"/>
    <w:rsid w:val="0092543B"/>
    <w:rsid w:val="00946F6D"/>
    <w:rsid w:val="009544F4"/>
    <w:rsid w:val="009561D9"/>
    <w:rsid w:val="009B55BF"/>
    <w:rsid w:val="009C292C"/>
    <w:rsid w:val="00A01D21"/>
    <w:rsid w:val="00A04694"/>
    <w:rsid w:val="00A07B81"/>
    <w:rsid w:val="00A25292"/>
    <w:rsid w:val="00A40CD5"/>
    <w:rsid w:val="00A47BC4"/>
    <w:rsid w:val="00A51098"/>
    <w:rsid w:val="00AB5A6A"/>
    <w:rsid w:val="00B12CF3"/>
    <w:rsid w:val="00B23E6D"/>
    <w:rsid w:val="00B95782"/>
    <w:rsid w:val="00BC43B3"/>
    <w:rsid w:val="00BC660B"/>
    <w:rsid w:val="00BD5923"/>
    <w:rsid w:val="00BF1466"/>
    <w:rsid w:val="00C00EA2"/>
    <w:rsid w:val="00C11A95"/>
    <w:rsid w:val="00C1332A"/>
    <w:rsid w:val="00C25BAD"/>
    <w:rsid w:val="00C62F9D"/>
    <w:rsid w:val="00C6370E"/>
    <w:rsid w:val="00C8331A"/>
    <w:rsid w:val="00CB160C"/>
    <w:rsid w:val="00CB2630"/>
    <w:rsid w:val="00CB577A"/>
    <w:rsid w:val="00CC484C"/>
    <w:rsid w:val="00CD18BB"/>
    <w:rsid w:val="00CE33C2"/>
    <w:rsid w:val="00CE3D04"/>
    <w:rsid w:val="00D07E8F"/>
    <w:rsid w:val="00D10D84"/>
    <w:rsid w:val="00D53D57"/>
    <w:rsid w:val="00D61CCD"/>
    <w:rsid w:val="00D864C4"/>
    <w:rsid w:val="00DB1A4B"/>
    <w:rsid w:val="00DB23F4"/>
    <w:rsid w:val="00DD13AC"/>
    <w:rsid w:val="00DF3534"/>
    <w:rsid w:val="00E43432"/>
    <w:rsid w:val="00E52CCD"/>
    <w:rsid w:val="00EA35EE"/>
    <w:rsid w:val="00EB077A"/>
    <w:rsid w:val="00EC563C"/>
    <w:rsid w:val="00ED3376"/>
    <w:rsid w:val="00EF404D"/>
    <w:rsid w:val="00F32758"/>
    <w:rsid w:val="00F612C5"/>
    <w:rsid w:val="00F800FC"/>
    <w:rsid w:val="00F94D6F"/>
    <w:rsid w:val="00FA0D52"/>
    <w:rsid w:val="00FB09FA"/>
    <w:rsid w:val="00FD1554"/>
    <w:rsid w:val="00FE1CDE"/>
    <w:rsid w:val="00FE67CE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022D"/>
  <w15:docId w15:val="{47BB23E9-11DB-480A-901B-DEC5985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52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5292"/>
  </w:style>
  <w:style w:type="paragraph" w:styleId="Noga">
    <w:name w:val="footer"/>
    <w:basedOn w:val="Navaden"/>
    <w:link w:val="NogaZnak"/>
    <w:uiPriority w:val="99"/>
    <w:unhideWhenUsed/>
    <w:rsid w:val="00A2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5292"/>
  </w:style>
  <w:style w:type="character" w:styleId="tevilkastrani">
    <w:name w:val="page number"/>
    <w:basedOn w:val="Privzetapisavaodstavka"/>
    <w:rsid w:val="00A25292"/>
  </w:style>
  <w:style w:type="paragraph" w:styleId="Odstavekseznama">
    <w:name w:val="List Paragraph"/>
    <w:basedOn w:val="Navaden"/>
    <w:uiPriority w:val="34"/>
    <w:qFormat/>
    <w:rsid w:val="00A25292"/>
    <w:pPr>
      <w:ind w:left="720"/>
      <w:contextualSpacing/>
    </w:pPr>
  </w:style>
  <w:style w:type="paragraph" w:customStyle="1" w:styleId="Default">
    <w:name w:val="Default"/>
    <w:rsid w:val="00D10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B1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11A9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11A95"/>
    <w:rPr>
      <w:color w:val="605E5C"/>
      <w:shd w:val="clear" w:color="auto" w:fill="E1DFDD"/>
    </w:rPr>
  </w:style>
  <w:style w:type="paragraph" w:styleId="Navadensplet">
    <w:name w:val="Normal (Web)"/>
    <w:basedOn w:val="Navaden"/>
    <w:semiHidden/>
    <w:unhideWhenUsed/>
    <w:rsid w:val="008B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.petkovsek@vsvo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jsa.alagic@gozdis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ostjan.pokorny@vsvo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Novak</dc:creator>
  <cp:lastModifiedBy>Bostjan Pokorny</cp:lastModifiedBy>
  <cp:revision>4</cp:revision>
  <cp:lastPrinted>2019-04-01T11:47:00Z</cp:lastPrinted>
  <dcterms:created xsi:type="dcterms:W3CDTF">2019-04-08T21:23:00Z</dcterms:created>
  <dcterms:modified xsi:type="dcterms:W3CDTF">2019-04-08T22:04:00Z</dcterms:modified>
</cp:coreProperties>
</file>